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7D3" w:rsidRDefault="00177034" w:rsidP="00177034">
      <w:pPr>
        <w:pStyle w:val="Titel"/>
      </w:pPr>
      <w:r>
        <w:t>Magisystemet</w:t>
      </w:r>
    </w:p>
    <w:p w:rsidR="00177034" w:rsidRDefault="00177034" w:rsidP="00177034">
      <w:pPr>
        <w:rPr>
          <w:lang w:eastAsia="en-GB"/>
        </w:rPr>
      </w:pPr>
      <w:r>
        <w:rPr>
          <w:b/>
        </w:rPr>
        <w:t>Introduktion</w:t>
      </w:r>
      <w:r>
        <w:rPr>
          <w:b/>
        </w:rPr>
        <w:br/>
      </w:r>
      <w:r>
        <w:rPr>
          <w:lang w:eastAsia="en-GB"/>
        </w:rPr>
        <w:t xml:space="preserve">Magisystemet til Den Magiske Skole er let tilgængeligt og kræver ingen forberedelse for at kunne forstå. </w:t>
      </w:r>
      <w:r>
        <w:rPr>
          <w:lang w:eastAsia="en-GB"/>
        </w:rPr>
        <w:t>Der er dog en gylden regel.</w:t>
      </w:r>
      <w:r>
        <w:rPr>
          <w:lang w:eastAsia="en-GB"/>
        </w:rPr>
        <w:t xml:space="preserve"> </w:t>
      </w:r>
      <w:r>
        <w:rPr>
          <w:lang w:eastAsia="en-GB"/>
        </w:rPr>
        <w:br/>
      </w:r>
      <w:r>
        <w:rPr>
          <w:i/>
          <w:lang w:eastAsia="en-GB"/>
        </w:rPr>
        <w:t xml:space="preserve">DET ER ALTID DEN SPILLER DER BLIVER RAMT AF BESVÆRGELSEN DER BESTEMMER HVAD DER </w:t>
      </w:r>
      <w:r w:rsidRPr="00881601">
        <w:rPr>
          <w:lang w:eastAsia="en-GB"/>
        </w:rPr>
        <w:t>SKER</w:t>
      </w:r>
      <w:r>
        <w:rPr>
          <w:lang w:eastAsia="en-GB"/>
        </w:rPr>
        <w:t>.</w:t>
      </w:r>
      <w:r>
        <w:rPr>
          <w:lang w:eastAsia="en-GB"/>
        </w:rPr>
        <w:br/>
      </w:r>
      <w:r>
        <w:rPr>
          <w:lang w:eastAsia="en-GB"/>
        </w:rPr>
        <w:t>Magien er delt ind i flere kategorier, som ses længere nede i dokumentet.</w:t>
      </w:r>
    </w:p>
    <w:p w:rsidR="00177034" w:rsidRPr="00177034" w:rsidRDefault="00177034" w:rsidP="00177034">
      <w:pPr>
        <w:rPr>
          <w:i/>
          <w:lang w:val="en-US" w:eastAsia="en-GB"/>
        </w:rPr>
      </w:pPr>
      <w:r w:rsidRPr="00177034">
        <w:rPr>
          <w:b/>
          <w:i/>
          <w:lang w:eastAsia="en-GB"/>
        </w:rPr>
        <w:t>Kampmagi</w:t>
      </w:r>
      <w:r>
        <w:rPr>
          <w:lang w:eastAsia="en-GB"/>
        </w:rPr>
        <w:br/>
      </w:r>
      <w:proofErr w:type="spellStart"/>
      <w:r>
        <w:rPr>
          <w:lang w:eastAsia="en-GB"/>
        </w:rPr>
        <w:t>Kampmagi</w:t>
      </w:r>
      <w:proofErr w:type="spellEnd"/>
      <w:r>
        <w:rPr>
          <w:lang w:eastAsia="en-GB"/>
        </w:rPr>
        <w:t xml:space="preserve"> bruges når to magikere kaster besværgelser mod hinanden typisk i en duel. Dette foregår ved at den ene spiller kaster en offensiv magi efter den anden, som svarer ved at lave en beskyttels</w:t>
      </w:r>
      <w:r w:rsidR="008C2430">
        <w:rPr>
          <w:lang w:eastAsia="en-GB"/>
        </w:rPr>
        <w:t>es</w:t>
      </w:r>
      <w:r>
        <w:rPr>
          <w:lang w:eastAsia="en-GB"/>
        </w:rPr>
        <w:t xml:space="preserve">formular. Duellen slutter når en af spillerne ikke kan huske flere formularer eller vælger at tabe. </w:t>
      </w:r>
      <w:r w:rsidRPr="00881601">
        <w:rPr>
          <w:i/>
          <w:lang w:eastAsia="en-GB"/>
        </w:rPr>
        <w:t>I en duel kan man ikke kaste den samme offensive magi to gange.</w:t>
      </w:r>
      <w:r>
        <w:rPr>
          <w:i/>
          <w:lang w:eastAsia="en-GB"/>
        </w:rPr>
        <w:br/>
      </w:r>
      <w:proofErr w:type="spellStart"/>
      <w:r w:rsidRPr="00177034">
        <w:rPr>
          <w:i/>
          <w:lang w:val="en-US" w:eastAsia="en-GB"/>
        </w:rPr>
        <w:t>Eksempler</w:t>
      </w:r>
      <w:proofErr w:type="spellEnd"/>
      <w:r w:rsidRPr="00177034">
        <w:rPr>
          <w:i/>
          <w:lang w:val="en-US" w:eastAsia="en-GB"/>
        </w:rPr>
        <w:t xml:space="preserve"> </w:t>
      </w:r>
      <w:proofErr w:type="spellStart"/>
      <w:r w:rsidRPr="00177034">
        <w:rPr>
          <w:i/>
          <w:lang w:val="en-US" w:eastAsia="en-GB"/>
        </w:rPr>
        <w:t>på</w:t>
      </w:r>
      <w:proofErr w:type="spellEnd"/>
      <w:r w:rsidRPr="00177034">
        <w:rPr>
          <w:i/>
          <w:lang w:val="en-US" w:eastAsia="en-GB"/>
        </w:rPr>
        <w:t xml:space="preserve"> offensive </w:t>
      </w:r>
      <w:proofErr w:type="spellStart"/>
      <w:r w:rsidRPr="00177034">
        <w:rPr>
          <w:i/>
          <w:lang w:val="en-US" w:eastAsia="en-GB"/>
        </w:rPr>
        <w:t>magier</w:t>
      </w:r>
      <w:proofErr w:type="spellEnd"/>
      <w:r w:rsidRPr="00177034">
        <w:rPr>
          <w:i/>
          <w:lang w:val="en-US" w:eastAsia="en-GB"/>
        </w:rPr>
        <w:t>:</w:t>
      </w:r>
      <w:r w:rsidRPr="00177034">
        <w:rPr>
          <w:lang w:val="en-US" w:eastAsia="en-GB"/>
        </w:rPr>
        <w:t xml:space="preserve"> </w:t>
      </w:r>
      <w:proofErr w:type="spellStart"/>
      <w:r w:rsidRPr="00177034">
        <w:rPr>
          <w:i/>
          <w:lang w:val="en-US" w:eastAsia="en-GB"/>
        </w:rPr>
        <w:t>Bombardo</w:t>
      </w:r>
      <w:proofErr w:type="spellEnd"/>
      <w:r w:rsidRPr="00177034">
        <w:rPr>
          <w:i/>
          <w:lang w:val="en-US" w:eastAsia="en-GB"/>
        </w:rPr>
        <w:t xml:space="preserve">, </w:t>
      </w:r>
      <w:proofErr w:type="spellStart"/>
      <w:r w:rsidRPr="00177034">
        <w:rPr>
          <w:i/>
          <w:lang w:val="en-US" w:eastAsia="en-GB"/>
        </w:rPr>
        <w:t>Explosivo</w:t>
      </w:r>
      <w:proofErr w:type="spellEnd"/>
      <w:r w:rsidRPr="00177034">
        <w:rPr>
          <w:i/>
          <w:lang w:val="en-US" w:eastAsia="en-GB"/>
        </w:rPr>
        <w:t xml:space="preserve">, </w:t>
      </w:r>
      <w:proofErr w:type="spellStart"/>
      <w:r w:rsidRPr="00177034">
        <w:rPr>
          <w:i/>
          <w:lang w:val="en-US" w:eastAsia="en-GB"/>
        </w:rPr>
        <w:t>Ignis</w:t>
      </w:r>
      <w:proofErr w:type="spellEnd"/>
      <w:r w:rsidRPr="00177034">
        <w:rPr>
          <w:i/>
          <w:lang w:val="en-US" w:eastAsia="en-GB"/>
        </w:rPr>
        <w:t xml:space="preserve">, </w:t>
      </w:r>
      <w:proofErr w:type="spellStart"/>
      <w:r w:rsidRPr="00177034">
        <w:rPr>
          <w:i/>
          <w:lang w:val="en-US" w:eastAsia="en-GB"/>
        </w:rPr>
        <w:t>Paralysio</w:t>
      </w:r>
      <w:proofErr w:type="spellEnd"/>
      <w:r w:rsidRPr="00177034">
        <w:rPr>
          <w:i/>
          <w:lang w:val="en-US" w:eastAsia="en-GB"/>
        </w:rPr>
        <w:t xml:space="preserve">, </w:t>
      </w:r>
      <w:proofErr w:type="spellStart"/>
      <w:r w:rsidRPr="00177034">
        <w:rPr>
          <w:i/>
          <w:lang w:val="en-US" w:eastAsia="en-GB"/>
        </w:rPr>
        <w:t>Confusius</w:t>
      </w:r>
      <w:proofErr w:type="spellEnd"/>
      <w:r w:rsidRPr="00177034">
        <w:rPr>
          <w:i/>
          <w:lang w:val="en-US" w:eastAsia="en-GB"/>
        </w:rPr>
        <w:t xml:space="preserve">, </w:t>
      </w:r>
      <w:proofErr w:type="spellStart"/>
      <w:r w:rsidRPr="00177034">
        <w:rPr>
          <w:i/>
          <w:lang w:val="en-US" w:eastAsia="en-GB"/>
        </w:rPr>
        <w:t>Stupido</w:t>
      </w:r>
      <w:proofErr w:type="spellEnd"/>
      <w:r w:rsidRPr="00177034">
        <w:rPr>
          <w:i/>
          <w:lang w:val="en-US" w:eastAsia="en-GB"/>
        </w:rPr>
        <w:t xml:space="preserve">, </w:t>
      </w:r>
      <w:proofErr w:type="spellStart"/>
      <w:r w:rsidRPr="00177034">
        <w:rPr>
          <w:i/>
          <w:lang w:val="en-US" w:eastAsia="en-GB"/>
        </w:rPr>
        <w:t>Lynildo</w:t>
      </w:r>
      <w:proofErr w:type="spellEnd"/>
    </w:p>
    <w:p w:rsidR="00177034" w:rsidRPr="0050296D" w:rsidRDefault="00177034" w:rsidP="00177034">
      <w:pPr>
        <w:rPr>
          <w:i/>
        </w:rPr>
      </w:pPr>
      <w:r>
        <w:rPr>
          <w:lang w:eastAsia="en-GB"/>
        </w:rPr>
        <w:t xml:space="preserve">En beskyttelsesformular foregår ved at spilleren laver et X med sine arme foran sig imens de råber en besværgelse. I fiktionen skaber dette et skjold som absorberer besværgelsens energi. Energien skal dog sendes væk fra spilleren, hvilket man gør ved at ”kaste” magien væk til en af siderne. </w:t>
      </w:r>
      <w:r>
        <w:rPr>
          <w:i/>
          <w:lang w:eastAsia="en-GB"/>
        </w:rPr>
        <w:t>Man kan ikke sende magien tilbage mod modstanderen.</w:t>
      </w:r>
      <w:r>
        <w:rPr>
          <w:i/>
          <w:lang w:eastAsia="en-GB"/>
        </w:rPr>
        <w:br/>
      </w:r>
      <w:r w:rsidRPr="0050296D">
        <w:rPr>
          <w:i/>
          <w:lang w:eastAsia="en-GB"/>
        </w:rPr>
        <w:t xml:space="preserve">Eksempler på defensive </w:t>
      </w:r>
      <w:proofErr w:type="spellStart"/>
      <w:r w:rsidRPr="0050296D">
        <w:rPr>
          <w:i/>
          <w:lang w:eastAsia="en-GB"/>
        </w:rPr>
        <w:t>magier</w:t>
      </w:r>
      <w:proofErr w:type="spellEnd"/>
      <w:r w:rsidRPr="0050296D">
        <w:rPr>
          <w:i/>
          <w:lang w:eastAsia="en-GB"/>
        </w:rPr>
        <w:t>:</w:t>
      </w:r>
      <w:r w:rsidRPr="0050296D">
        <w:rPr>
          <w:i/>
        </w:rPr>
        <w:t xml:space="preserve"> </w:t>
      </w:r>
      <w:proofErr w:type="spellStart"/>
      <w:r w:rsidRPr="0050296D">
        <w:rPr>
          <w:i/>
        </w:rPr>
        <w:t>Deflecto</w:t>
      </w:r>
      <w:proofErr w:type="spellEnd"/>
      <w:r w:rsidRPr="0050296D">
        <w:rPr>
          <w:i/>
        </w:rPr>
        <w:t xml:space="preserve">, </w:t>
      </w:r>
      <w:proofErr w:type="spellStart"/>
      <w:r w:rsidRPr="0050296D">
        <w:rPr>
          <w:i/>
        </w:rPr>
        <w:t>Reflecto</w:t>
      </w:r>
      <w:proofErr w:type="spellEnd"/>
      <w:r w:rsidRPr="0050296D">
        <w:rPr>
          <w:i/>
        </w:rPr>
        <w:t xml:space="preserve">, </w:t>
      </w:r>
      <w:proofErr w:type="spellStart"/>
      <w:r w:rsidRPr="0050296D">
        <w:rPr>
          <w:i/>
        </w:rPr>
        <w:t>Blockio</w:t>
      </w:r>
      <w:proofErr w:type="spellEnd"/>
      <w:r w:rsidRPr="0050296D">
        <w:rPr>
          <w:i/>
        </w:rPr>
        <w:t xml:space="preserve">, </w:t>
      </w:r>
      <w:proofErr w:type="spellStart"/>
      <w:r w:rsidRPr="0050296D">
        <w:rPr>
          <w:i/>
        </w:rPr>
        <w:t>Aegis</w:t>
      </w:r>
      <w:proofErr w:type="spellEnd"/>
      <w:r w:rsidRPr="0050296D">
        <w:rPr>
          <w:i/>
        </w:rPr>
        <w:t xml:space="preserve">, Skjold, </w:t>
      </w:r>
      <w:proofErr w:type="spellStart"/>
      <w:r w:rsidRPr="0050296D">
        <w:rPr>
          <w:i/>
        </w:rPr>
        <w:t>Protecto</w:t>
      </w:r>
      <w:proofErr w:type="spellEnd"/>
      <w:r w:rsidRPr="0050296D">
        <w:rPr>
          <w:i/>
        </w:rPr>
        <w:t xml:space="preserve">, </w:t>
      </w:r>
      <w:proofErr w:type="spellStart"/>
      <w:r w:rsidRPr="0050296D">
        <w:rPr>
          <w:i/>
        </w:rPr>
        <w:t>Defensio</w:t>
      </w:r>
      <w:proofErr w:type="spellEnd"/>
    </w:p>
    <w:p w:rsidR="00177034" w:rsidRDefault="00177034" w:rsidP="00177034">
      <w:r w:rsidRPr="00177034">
        <w:rPr>
          <w:b/>
          <w:i/>
        </w:rPr>
        <w:t>Almen magi</w:t>
      </w:r>
      <w:r>
        <w:rPr>
          <w:i/>
        </w:rPr>
        <w:br/>
      </w:r>
      <w:r w:rsidRPr="001E4B51">
        <w:t xml:space="preserve">Almen magi er den magi du vil kaste på spillere uden for dueller. </w:t>
      </w:r>
      <w:r>
        <w:t>Nogle eksempler kunne være at du enten vil gøre dem stumme, glemme noget, blive uintelligente for en kort stund. Ligesom i kampmagi er det altid modtageren af magien der bestemmer hvad effekten er. Ligeledes bestemmer de også hvor lang tid effekten varer – da ingen synes det er sjovt at lade som om at man er en hund i 5 timer.</w:t>
      </w:r>
    </w:p>
    <w:p w:rsidR="00177034" w:rsidRDefault="00177034" w:rsidP="00177034">
      <w:r>
        <w:rPr>
          <w:b/>
        </w:rPr>
        <w:t>Alkymi</w:t>
      </w:r>
      <w:r>
        <w:rPr>
          <w:b/>
        </w:rPr>
        <w:br/>
      </w:r>
      <w:r w:rsidR="008C2430">
        <w:t>Det er muligt at lave sine egne trylledrikke i alkymi-laboratoriet. Alle ingredienserne består af krydderier man typisk finder i et køkken, og er derfor spiselige. Vær dog opmærksom på at de</w:t>
      </w:r>
      <w:r>
        <w:t>r ikk</w:t>
      </w:r>
      <w:r w:rsidR="008C2430">
        <w:t>e mærkater på. Hvis man har allergier, eller er det mindste i tvivl om hvilke ingredienser den indeholder, så lader man som om at man drikker den.</w:t>
      </w:r>
    </w:p>
    <w:p w:rsidR="000A7B24" w:rsidRDefault="000A7B24" w:rsidP="00177034">
      <w:r>
        <w:t xml:space="preserve">Hvis man giver en eliksir til en anden spiller og gerne vil fortælle spilleren om den ønskede effekt kan det enten gøres ved en in-game, eller </w:t>
      </w:r>
      <w:proofErr w:type="spellStart"/>
      <w:r>
        <w:t>off</w:t>
      </w:r>
      <w:proofErr w:type="spellEnd"/>
      <w:r>
        <w:t>-game besked, eller en lille note ved flasken der forklarer effekten.</w:t>
      </w:r>
    </w:p>
    <w:p w:rsidR="000A7B24" w:rsidRDefault="008C2430" w:rsidP="00177034">
      <w:r>
        <w:t>Ligesom med alt andet magi, så er det altid den der drikker eliksiren der bestemmer hvad effekten e</w:t>
      </w:r>
      <w:r w:rsidR="000A7B24">
        <w:t xml:space="preserve">r, og hvor lang tid den varer. </w:t>
      </w:r>
      <w:r w:rsidR="000A7B24">
        <w:br/>
      </w:r>
    </w:p>
    <w:p w:rsidR="000A7B24" w:rsidRDefault="000A7B24" w:rsidP="000A7B24">
      <w:r>
        <w:br w:type="page"/>
      </w:r>
    </w:p>
    <w:p w:rsidR="000A7B24" w:rsidRDefault="000A7B24" w:rsidP="000A7B24">
      <w:pPr>
        <w:pStyle w:val="Titel"/>
      </w:pPr>
      <w:r>
        <w:lastRenderedPageBreak/>
        <w:t>Magisystemet – kort opsummeret</w:t>
      </w:r>
    </w:p>
    <w:p w:rsidR="000A7B24" w:rsidRDefault="000A7B24" w:rsidP="000A7B24"/>
    <w:p w:rsidR="000A7B24" w:rsidRDefault="000A7B24" w:rsidP="000A7B24">
      <w:pPr>
        <w:rPr>
          <w:b/>
        </w:rPr>
      </w:pPr>
      <w:r>
        <w:rPr>
          <w:b/>
        </w:rPr>
        <w:t>Det er altid den spiller der bliver ramt der bestemmer hvad der sker</w:t>
      </w:r>
    </w:p>
    <w:p w:rsidR="000A7B24" w:rsidRPr="000A7B24" w:rsidRDefault="000A7B24" w:rsidP="000A7B24">
      <w:pPr>
        <w:pStyle w:val="Listeafsnit"/>
        <w:numPr>
          <w:ilvl w:val="0"/>
          <w:numId w:val="2"/>
        </w:numPr>
      </w:pPr>
      <w:r>
        <w:t xml:space="preserve">For at kaste en besværgelse, sving med tryllestaven og sig </w:t>
      </w:r>
      <w:r>
        <w:t>din formular.</w:t>
      </w:r>
    </w:p>
    <w:p w:rsidR="000A7B24" w:rsidRDefault="000A7B24" w:rsidP="000A7B24">
      <w:pPr>
        <w:pStyle w:val="Listeafsnit"/>
        <w:numPr>
          <w:ilvl w:val="0"/>
          <w:numId w:val="2"/>
        </w:numPr>
      </w:pPr>
      <w:r>
        <w:t>Der er findes ikke nogen forkert måde at kaste eller reagere på en magi.</w:t>
      </w:r>
    </w:p>
    <w:p w:rsidR="000A7B24" w:rsidRDefault="000A7B24" w:rsidP="000A7B24">
      <w:pPr>
        <w:pStyle w:val="Listeafsnit"/>
        <w:numPr>
          <w:ilvl w:val="0"/>
          <w:numId w:val="2"/>
        </w:numPr>
      </w:pPr>
      <w:r>
        <w:t>Vi er her for at have det sjovt. Lad være med at lege politi.</w:t>
      </w:r>
      <w:bookmarkStart w:id="0" w:name="_GoBack"/>
      <w:bookmarkEnd w:id="0"/>
    </w:p>
    <w:p w:rsidR="000A7B24" w:rsidRDefault="000A7B24" w:rsidP="000A7B24">
      <w:pPr>
        <w:rPr>
          <w:b/>
        </w:rPr>
      </w:pPr>
      <w:r>
        <w:rPr>
          <w:b/>
        </w:rPr>
        <w:t>Dueller</w:t>
      </w:r>
    </w:p>
    <w:p w:rsidR="000A7B24" w:rsidRDefault="000A7B24" w:rsidP="000A7B24">
      <w:pPr>
        <w:pStyle w:val="Listeafsnit"/>
        <w:numPr>
          <w:ilvl w:val="0"/>
          <w:numId w:val="2"/>
        </w:numPr>
      </w:pPr>
      <w:r>
        <w:t>To magikere står overfor hinanden.</w:t>
      </w:r>
    </w:p>
    <w:p w:rsidR="000A7B24" w:rsidRDefault="000A7B24" w:rsidP="000A7B24">
      <w:pPr>
        <w:pStyle w:val="Listeafsnit"/>
        <w:numPr>
          <w:ilvl w:val="0"/>
          <w:numId w:val="2"/>
        </w:numPr>
      </w:pPr>
      <w:r>
        <w:t>Den ene kaster en besværgelse som den anden prøver på at blokere eller undvige.</w:t>
      </w:r>
    </w:p>
    <w:p w:rsidR="000A7B24" w:rsidRDefault="000A7B24" w:rsidP="000A7B24">
      <w:pPr>
        <w:pStyle w:val="Listeafsnit"/>
        <w:numPr>
          <w:ilvl w:val="0"/>
          <w:numId w:val="2"/>
        </w:numPr>
      </w:pPr>
      <w:r>
        <w:t>Man kan kun kaste den samme offensive besværgelse en gang pr duel.</w:t>
      </w:r>
    </w:p>
    <w:p w:rsidR="000A7B24" w:rsidRDefault="000A7B24" w:rsidP="000A7B24">
      <w:pPr>
        <w:pStyle w:val="Listeafsnit"/>
        <w:numPr>
          <w:ilvl w:val="0"/>
          <w:numId w:val="2"/>
        </w:numPr>
      </w:pPr>
      <w:r>
        <w:t xml:space="preserve">Duellen er slut når den ene spiller vælger at give op, eller løber tør for </w:t>
      </w:r>
      <w:proofErr w:type="spellStart"/>
      <w:r>
        <w:t>magier</w:t>
      </w:r>
      <w:proofErr w:type="spellEnd"/>
      <w:r>
        <w:t>.</w:t>
      </w:r>
    </w:p>
    <w:p w:rsidR="000A7B24" w:rsidRDefault="000A7B24" w:rsidP="000A7B24">
      <w:pPr>
        <w:rPr>
          <w:b/>
        </w:rPr>
      </w:pPr>
      <w:r>
        <w:rPr>
          <w:b/>
        </w:rPr>
        <w:t>Alkymi</w:t>
      </w:r>
    </w:p>
    <w:p w:rsidR="000A7B24" w:rsidRPr="000A7B24" w:rsidRDefault="000A7B24" w:rsidP="000A7B24">
      <w:pPr>
        <w:pStyle w:val="Listeafsnit"/>
        <w:numPr>
          <w:ilvl w:val="0"/>
          <w:numId w:val="2"/>
        </w:numPr>
        <w:rPr>
          <w:i/>
        </w:rPr>
      </w:pPr>
      <w:r>
        <w:t xml:space="preserve">Alle ingredienser er spiselige. </w:t>
      </w:r>
    </w:p>
    <w:p w:rsidR="000A7B24" w:rsidRPr="000A7B24" w:rsidRDefault="000A7B24" w:rsidP="000A7B24">
      <w:pPr>
        <w:pStyle w:val="Listeafsnit"/>
        <w:numPr>
          <w:ilvl w:val="0"/>
          <w:numId w:val="2"/>
        </w:numPr>
        <w:rPr>
          <w:i/>
        </w:rPr>
      </w:pPr>
      <w:r>
        <w:t xml:space="preserve">Pas på hinanden. Vær opmærksomme overfor </w:t>
      </w:r>
      <w:proofErr w:type="spellStart"/>
      <w:r>
        <w:t>magier</w:t>
      </w:r>
      <w:proofErr w:type="spellEnd"/>
      <w:r>
        <w:t>. Vi vil gerne gøre karaktererne syge, ikke spillerne.</w:t>
      </w:r>
    </w:p>
    <w:p w:rsidR="000A7B24" w:rsidRPr="000A7B24" w:rsidRDefault="000A7B24" w:rsidP="000A7B24">
      <w:pPr>
        <w:pStyle w:val="Listeafsnit"/>
        <w:numPr>
          <w:ilvl w:val="0"/>
          <w:numId w:val="2"/>
        </w:numPr>
        <w:rPr>
          <w:i/>
        </w:rPr>
      </w:pPr>
      <w:r>
        <w:t>Det er altid den der drikker eliksiren der bestemmer hvad der sker.</w:t>
      </w:r>
    </w:p>
    <w:p w:rsidR="00177034" w:rsidRPr="001E4B51" w:rsidRDefault="00177034" w:rsidP="00177034">
      <w:pPr>
        <w:rPr>
          <w:lang w:eastAsia="en-GB"/>
        </w:rPr>
      </w:pPr>
    </w:p>
    <w:p w:rsidR="00177034" w:rsidRPr="0050296D" w:rsidRDefault="00177034" w:rsidP="00177034"/>
    <w:p w:rsidR="00177034" w:rsidRPr="00177034" w:rsidRDefault="00177034" w:rsidP="00177034"/>
    <w:sectPr w:rsidR="00177034" w:rsidRPr="0017703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317132"/>
    <w:multiLevelType w:val="hybridMultilevel"/>
    <w:tmpl w:val="37E0D36C"/>
    <w:lvl w:ilvl="0" w:tplc="079EB75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6F1BC8"/>
    <w:multiLevelType w:val="hybridMultilevel"/>
    <w:tmpl w:val="3604A0F0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34"/>
    <w:rsid w:val="000A7B24"/>
    <w:rsid w:val="00177034"/>
    <w:rsid w:val="002A050D"/>
    <w:rsid w:val="008C2430"/>
    <w:rsid w:val="00924133"/>
    <w:rsid w:val="00BB3EEC"/>
    <w:rsid w:val="00D327D3"/>
    <w:rsid w:val="00F4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135C7"/>
  <w15:chartTrackingRefBased/>
  <w15:docId w15:val="{C7444D91-27E6-4964-8B6F-B85B12D26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1770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1770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afsnit">
    <w:name w:val="List Paragraph"/>
    <w:basedOn w:val="Normal"/>
    <w:uiPriority w:val="34"/>
    <w:qFormat/>
    <w:rsid w:val="000A7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440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Frederik Nissen</dc:creator>
  <cp:keywords/>
  <dc:description/>
  <cp:lastModifiedBy>Frederik Nissen</cp:lastModifiedBy>
  <cp:revision>2</cp:revision>
  <dcterms:created xsi:type="dcterms:W3CDTF">2017-03-16T20:03:00Z</dcterms:created>
  <dcterms:modified xsi:type="dcterms:W3CDTF">2017-03-16T20:26:00Z</dcterms:modified>
</cp:coreProperties>
</file>